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52C41" w14:textId="77777777" w:rsidR="002D4F8F" w:rsidRPr="00B941A4" w:rsidRDefault="002D4F8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A6F9508" w14:textId="77777777" w:rsidR="002D4F8F" w:rsidRDefault="002D4F8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949"/>
      </w:tblGrid>
      <w:tr w:rsidR="002D4F8F" w:rsidRPr="005D5BD8" w14:paraId="3A9EA6A8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5B4F818" w14:textId="77777777" w:rsidR="002D4F8F" w:rsidRPr="00B55E67" w:rsidRDefault="002D4F8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D4F8F" w:rsidRPr="005D5BD8" w14:paraId="03AFC3FB" w14:textId="77777777" w:rsidTr="0001565C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36C5145" w14:textId="77777777" w:rsidR="002D4F8F" w:rsidRPr="00B55E67" w:rsidRDefault="002D4F8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D4F8F" w:rsidRPr="00536D83" w14:paraId="70B8F85C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D76C6E5" w14:textId="77777777" w:rsidR="002D4F8F" w:rsidRPr="00536D83" w:rsidRDefault="002D4F8F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31CD1F8" w14:textId="77777777" w:rsidR="002D4F8F" w:rsidRPr="005D5BD8" w:rsidRDefault="002D4F8F" w:rsidP="008F72F0">
            <w:pPr>
              <w:jc w:val="both"/>
              <w:rPr>
                <w:rFonts w:ascii="Arial" w:hAnsi="Arial" w:cs="Arial"/>
              </w:rPr>
            </w:pPr>
            <w:r w:rsidRPr="00584A4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2D4F8F" w:rsidRPr="005D5BD8" w14:paraId="11F794A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8FE2019" w14:textId="77777777" w:rsidR="002D4F8F" w:rsidRPr="005D5BD8" w:rsidRDefault="002D4F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221420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84A4D">
              <w:rPr>
                <w:rFonts w:ascii="Arial" w:hAnsi="Arial" w:cs="Arial"/>
                <w:noProof/>
                <w:lang w:val="es-MX"/>
              </w:rPr>
              <w:t>4162.010.26.1.2435-2025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6ACAEB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7BF79E8E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20DB6AF" w14:textId="77777777" w:rsidR="002D4F8F" w:rsidRPr="005D5BD8" w:rsidRDefault="002D4F8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263B61" w14:textId="77777777" w:rsidR="002D4F8F" w:rsidRPr="00715223" w:rsidRDefault="002D4F8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C0CFFB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46D43A08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58AADA3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343064" w14:textId="77777777" w:rsidR="002D4F8F" w:rsidRPr="009A56B4" w:rsidRDefault="002D4F8F">
            <w:pPr>
              <w:pStyle w:val="Standard"/>
              <w:rPr>
                <w:rFonts w:ascii="Arial" w:eastAsia="Times New Roman" w:hAnsi="Arial" w:cs="Arial"/>
              </w:rPr>
            </w:pPr>
            <w:r w:rsidRPr="00584A4D">
              <w:rPr>
                <w:rFonts w:ascii="Arial" w:eastAsia="Times New Roman" w:hAnsi="Arial" w:cs="Arial"/>
                <w:noProof/>
              </w:rPr>
              <w:t>EDWIN  DARIO  FERNANDEZ COLLAZOS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312E91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1DE72B4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6C31813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7F8292" w14:textId="77777777" w:rsidR="002D4F8F" w:rsidRPr="009A56B4" w:rsidRDefault="002D4F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1.064.432.402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C0E392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0C7B85EC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87461CA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D86D28" w14:textId="77777777" w:rsidR="002D4F8F" w:rsidRPr="009A56B4" w:rsidRDefault="002D4F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E06B28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04D3DC98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9CD5E89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B0A9A0" w14:textId="77777777" w:rsidR="002D4F8F" w:rsidRPr="009A56B4" w:rsidRDefault="002D4F8F" w:rsidP="005D5BD8">
            <w:pPr>
              <w:pStyle w:val="Standard"/>
              <w:rPr>
                <w:rFonts w:ascii="Arial" w:hAnsi="Arial" w:cs="Arial"/>
              </w:rPr>
            </w:pPr>
            <w:r w:rsidRPr="00584A4D">
              <w:rPr>
                <w:rFonts w:ascii="Arial" w:hAnsi="Arial" w:cs="Arial"/>
                <w:noProof/>
              </w:rPr>
              <w:t>19/jul/2025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6842B4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647E0F8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EC26798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0D0AC9" w14:textId="77777777" w:rsidR="002D4F8F" w:rsidRPr="009A56B4" w:rsidRDefault="002D4F8F">
            <w:pPr>
              <w:pStyle w:val="Standard"/>
              <w:rPr>
                <w:rFonts w:ascii="Arial" w:hAnsi="Arial" w:cs="Arial"/>
              </w:rPr>
            </w:pPr>
            <w:r w:rsidRPr="00584A4D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638F51" w14:textId="77777777" w:rsidR="002D4F8F" w:rsidRPr="005D5BD8" w:rsidRDefault="002D4F8F">
            <w:pPr>
              <w:rPr>
                <w:rFonts w:ascii="Arial" w:hAnsi="Arial" w:cs="Arial"/>
              </w:rPr>
            </w:pPr>
          </w:p>
        </w:tc>
      </w:tr>
      <w:tr w:rsidR="002D4F8F" w:rsidRPr="005D5BD8" w14:paraId="5D8F6841" w14:textId="77777777" w:rsidTr="0001565C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325DC72" w14:textId="77777777" w:rsidR="002D4F8F" w:rsidRPr="00B55E67" w:rsidRDefault="002D4F8F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E86E2AB" w14:textId="77777777" w:rsidR="002D4F8F" w:rsidRDefault="002D4F8F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B2B17B" w14:textId="77777777" w:rsidR="002D4F8F" w:rsidRDefault="002D4F8F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D4FA329" w14:textId="77777777" w:rsidR="002D4F8F" w:rsidRPr="009A56B4" w:rsidRDefault="002D4F8F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63332FD0" w14:textId="05488024" w:rsidR="002D4F8F" w:rsidRPr="009A56B4" w:rsidRDefault="002D4F8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331FDF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 Anticipada</w:t>
            </w:r>
          </w:p>
          <w:p w14:paraId="3DBE2930" w14:textId="77777777" w:rsidR="002D4F8F" w:rsidRPr="00FC095C" w:rsidRDefault="002D4F8F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33EDC1F" w14:textId="77777777" w:rsidR="002D4F8F" w:rsidRPr="009A27B2" w:rsidRDefault="002D4F8F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D4F8F" w:rsidRPr="005D5BD8" w14:paraId="744745A1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5B08" w14:textId="77777777" w:rsidR="002D4F8F" w:rsidRPr="00B15CE7" w:rsidRDefault="002D4F8F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9741E72" w14:textId="77777777" w:rsidR="002D4F8F" w:rsidRPr="005D5BD8" w:rsidRDefault="002D4F8F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6C0BB67" w14:textId="1A496449" w:rsidR="002D4F8F" w:rsidRDefault="002D4F8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E23CE8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58040011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D4717EA" w14:textId="77777777" w:rsidR="002D4F8F" w:rsidRPr="005D5BD8" w:rsidRDefault="002D4F8F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6D5189" w14:textId="37AF49E2" w:rsidR="002D4F8F" w:rsidRDefault="00701EDB">
            <w:pPr>
              <w:pStyle w:val="Standard"/>
              <w:rPr>
                <w:rFonts w:ascii="Arial" w:hAnsi="Arial" w:cs="Arial"/>
              </w:rPr>
            </w:pPr>
            <w:r w:rsidRPr="008E1B86">
              <w:rPr>
                <w:rFonts w:ascii="Arial" w:hAnsi="Arial" w:cs="Arial"/>
              </w:rPr>
              <w:t>1074733577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DDD368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61078570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C836A5D" w14:textId="77777777" w:rsidR="002D4F8F" w:rsidRPr="005D5BD8" w:rsidRDefault="002D4F8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9431A0" w14:textId="5EFE7753" w:rsidR="002D4F8F" w:rsidRDefault="00701EDB">
            <w:pPr>
              <w:pStyle w:val="Standard"/>
              <w:rPr>
                <w:rFonts w:ascii="Arial" w:hAnsi="Arial" w:cs="Arial"/>
              </w:rPr>
            </w:pPr>
            <w:r w:rsidRPr="008E1B86">
              <w:rPr>
                <w:rFonts w:ascii="Arial" w:hAnsi="Arial" w:cs="Arial"/>
              </w:rPr>
              <w:t>8823359712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4097AB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3B5E556C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896FF83" w14:textId="77777777" w:rsidR="002D4F8F" w:rsidRPr="00B15CE7" w:rsidRDefault="002D4F8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D53F06" w14:textId="16CD2BA3" w:rsidR="002D4F8F" w:rsidRDefault="00701ED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DF9B87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30916A11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CFFDFBC" w14:textId="77777777" w:rsidR="002D4F8F" w:rsidRPr="00B15CE7" w:rsidRDefault="002D4F8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6FE6B" w14:textId="43F66C02" w:rsidR="002D4F8F" w:rsidRDefault="00701ED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CB47E2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28D7DDF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59ED428" w14:textId="77777777" w:rsidR="002D4F8F" w:rsidRPr="00B15CE7" w:rsidRDefault="002D4F8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3DF565" w14:textId="79CB4562" w:rsidR="002D4F8F" w:rsidRDefault="00701ED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FC0EFD" w14:textId="77777777" w:rsidR="002D4F8F" w:rsidRDefault="002D4F8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D4F8F" w:rsidRPr="005D5BD8" w14:paraId="767407C7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C6A652D" w14:textId="77777777" w:rsidR="002D4F8F" w:rsidRDefault="002D4F8F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8B86E81" w14:textId="77777777" w:rsidR="002D4F8F" w:rsidRPr="005D5BD8" w:rsidRDefault="002D4F8F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D4F8F" w:rsidRPr="005D5BD8" w14:paraId="1A69A4DA" w14:textId="77777777" w:rsidTr="00E94B3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B50FB" w14:textId="77777777" w:rsidR="002D4F8F" w:rsidRPr="00B55E67" w:rsidRDefault="002D4F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63E9868" w14:textId="77777777" w:rsidR="002D4F8F" w:rsidRPr="00B55E67" w:rsidRDefault="002D4F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94B3A" w:rsidRPr="005D5BD8" w14:paraId="7279FFA9" w14:textId="77777777" w:rsidTr="00E94B3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E5F538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DFD3DC2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7372235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927FFDA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E8F3BAA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14:paraId="17F0D110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C91004C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1C520E7" w14:textId="77777777" w:rsidR="00E94B3A" w:rsidRPr="00584A4D" w:rsidRDefault="00E94B3A" w:rsidP="00E94B3A">
            <w:pPr>
              <w:rPr>
                <w:rFonts w:ascii="Arial" w:hAnsi="Arial" w:cs="Arial"/>
                <w:noProof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28C07B8" w14:textId="77777777" w:rsidR="00E94B3A" w:rsidRPr="009A56B4" w:rsidRDefault="00E94B3A" w:rsidP="00E94B3A">
            <w:pPr>
              <w:rPr>
                <w:rFonts w:ascii="Arial" w:hAnsi="Arial" w:cs="Arial"/>
                <w:color w:val="000000"/>
              </w:rPr>
            </w:pPr>
            <w:r w:rsidRPr="00584A4D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01111AD4" w14:textId="77777777" w:rsidR="00E94B3A" w:rsidRPr="008F72F0" w:rsidRDefault="00E94B3A" w:rsidP="00E94B3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5C231A" w14:textId="051CF417" w:rsidR="00E94B3A" w:rsidRDefault="00E94B3A" w:rsidP="00E94B3A">
            <w:pPr>
              <w:pStyle w:val="NormalWeb"/>
              <w:spacing w:before="120" w:after="120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0640B5">
              <w:rPr>
                <w:rFonts w:ascii="Arial" w:hAnsi="Arial" w:cs="Arial"/>
                <w:color w:val="000000"/>
                <w:lang w:val="es-CO"/>
              </w:rPr>
              <w:t>Apoy</w:t>
            </w:r>
            <w:r>
              <w:rPr>
                <w:rFonts w:ascii="Arial" w:hAnsi="Arial" w:cs="Arial"/>
                <w:color w:val="000000"/>
                <w:lang w:val="es-CO"/>
              </w:rPr>
              <w:t>é</w:t>
            </w:r>
            <w:r w:rsidRPr="000640B5">
              <w:rPr>
                <w:rFonts w:ascii="Arial" w:hAnsi="Arial" w:cs="Arial"/>
                <w:color w:val="000000"/>
                <w:lang w:val="es-CO"/>
              </w:rPr>
              <w:t xml:space="preserve"> a la socialización del proyecto de Juegos Tradicionales a la comunidad indígena Nasa </w:t>
            </w:r>
            <w:proofErr w:type="spellStart"/>
            <w:r w:rsidRPr="000640B5">
              <w:rPr>
                <w:rFonts w:ascii="Arial" w:hAnsi="Arial" w:cs="Arial"/>
                <w:color w:val="000000"/>
                <w:lang w:val="es-CO"/>
              </w:rPr>
              <w:t>Ukawe'sx</w:t>
            </w:r>
            <w:proofErr w:type="spellEnd"/>
            <w:r w:rsidRPr="000640B5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proofErr w:type="spellStart"/>
            <w:r w:rsidRPr="000640B5">
              <w:rPr>
                <w:rFonts w:ascii="Arial" w:hAnsi="Arial" w:cs="Arial"/>
                <w:color w:val="000000"/>
                <w:lang w:val="es-CO"/>
              </w:rPr>
              <w:t>Tha</w:t>
            </w:r>
            <w:proofErr w:type="spellEnd"/>
            <w:r w:rsidRPr="000640B5">
              <w:rPr>
                <w:rFonts w:ascii="Arial" w:hAnsi="Arial" w:cs="Arial"/>
                <w:color w:val="000000"/>
                <w:lang w:val="es-CO"/>
              </w:rPr>
              <w:t xml:space="preserve">’ Alto Nápoles. Con el propósito de preservar, fortalecer y visibilizar el patrimonio cultural de los pueblos originarios, se impulsa el proyecto de rescate y promoción de los juegos tradicionales de la comunidad indígena Nasa </w:t>
            </w:r>
            <w:proofErr w:type="spellStart"/>
            <w:r w:rsidRPr="000640B5">
              <w:rPr>
                <w:rFonts w:ascii="Arial" w:hAnsi="Arial" w:cs="Arial"/>
                <w:color w:val="000000"/>
                <w:lang w:val="es-CO"/>
              </w:rPr>
              <w:t>Ukawe'sx</w:t>
            </w:r>
            <w:proofErr w:type="spellEnd"/>
            <w:r w:rsidRPr="000640B5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proofErr w:type="spellStart"/>
            <w:r w:rsidRPr="000640B5">
              <w:rPr>
                <w:rFonts w:ascii="Arial" w:hAnsi="Arial" w:cs="Arial"/>
                <w:color w:val="000000"/>
                <w:lang w:val="es-CO"/>
              </w:rPr>
              <w:t>Tha</w:t>
            </w:r>
            <w:proofErr w:type="spellEnd"/>
            <w:r w:rsidRPr="000640B5">
              <w:rPr>
                <w:rFonts w:ascii="Arial" w:hAnsi="Arial" w:cs="Arial"/>
                <w:color w:val="000000"/>
                <w:lang w:val="es-CO"/>
              </w:rPr>
              <w:t>' ubicada en el territorio de Alto Nápoles. Esta iniciativa se desarrolla en articulación con la Secretaría del Deporte y la Recreación de Santiago de Cali, buscando integrar a toda la comunidad en un proceso de reconocimiento, participación y celebración de sus prácticas ancestrales.</w:t>
            </w:r>
          </w:p>
          <w:p w14:paraId="71BB6B0B" w14:textId="1165D02F" w:rsidR="00E94B3A" w:rsidRPr="000640B5" w:rsidRDefault="00E94B3A" w:rsidP="00E94B3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8D3645" w:rsidRPr="008D3645">
              <w:rPr>
                <w:rFonts w:ascii="Arial" w:hAnsi="Arial" w:cs="Arial"/>
                <w:color w:val="000000"/>
                <w:lang w:val="es-CO"/>
              </w:rPr>
              <w:t xml:space="preserve"> Reali</w:t>
            </w:r>
            <w:r w:rsidR="000B6ED6">
              <w:rPr>
                <w:rFonts w:ascii="Arial" w:hAnsi="Arial" w:cs="Arial"/>
                <w:color w:val="000000"/>
                <w:lang w:val="es-CO"/>
              </w:rPr>
              <w:t>cé</w:t>
            </w:r>
            <w:r w:rsidR="008D3645" w:rsidRPr="008D3645">
              <w:rPr>
                <w:rFonts w:ascii="Arial" w:hAnsi="Arial" w:cs="Arial"/>
                <w:color w:val="000000"/>
                <w:lang w:val="es-CO"/>
              </w:rPr>
              <w:t xml:space="preserve"> diligenciamiento de base de datos y fichas, las cuales posteriormente son ingresadas en la plataforma SIDER y se tomó registro fotográfico necesario para las evidencias.</w:t>
            </w:r>
          </w:p>
          <w:p w14:paraId="7EB3949C" w14:textId="2A0A8752" w:rsidR="00E94B3A" w:rsidRDefault="00E94B3A" w:rsidP="00E94B3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243AA" w:rsidRPr="000243AA">
              <w:rPr>
                <w:rFonts w:ascii="Arial" w:hAnsi="Arial" w:cs="Arial"/>
                <w:color w:val="000000"/>
                <w:lang w:val="es-CO"/>
              </w:rPr>
              <w:t>Asist</w:t>
            </w:r>
            <w:r w:rsidR="000243AA">
              <w:rPr>
                <w:rFonts w:ascii="Arial" w:hAnsi="Arial" w:cs="Arial"/>
                <w:color w:val="000000"/>
                <w:lang w:val="es-CO"/>
              </w:rPr>
              <w:t>í</w:t>
            </w:r>
            <w:r w:rsidR="000243AA" w:rsidRPr="000243AA">
              <w:rPr>
                <w:rFonts w:ascii="Arial" w:hAnsi="Arial" w:cs="Arial"/>
                <w:color w:val="000000"/>
                <w:lang w:val="es-CO"/>
              </w:rPr>
              <w:t xml:space="preserve"> la jornada de socialización se brindó información clave sobre: El funcionamiento de la plataforma SIDER, Los pasos para el registro correcto de los beneficiarios, La importancia de la actualización constante de la información</w:t>
            </w:r>
            <w:r w:rsidRPr="000640B5">
              <w:rPr>
                <w:rFonts w:ascii="Arial" w:hAnsi="Arial" w:cs="Arial"/>
                <w:color w:val="000000"/>
              </w:rPr>
              <w:t>.</w:t>
            </w:r>
          </w:p>
          <w:p w14:paraId="7E9585B8" w14:textId="77777777" w:rsidR="008D3645" w:rsidRPr="000640B5" w:rsidRDefault="008D3645" w:rsidP="00E94B3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50687FD2" w14:textId="53E76DA6" w:rsidR="00E94B3A" w:rsidRPr="00E94B3A" w:rsidRDefault="00E94B3A" w:rsidP="00E94B3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Brindé apoyo</w:t>
            </w:r>
            <w:r w:rsidRPr="000640B5">
              <w:rPr>
                <w:rFonts w:ascii="Arial" w:hAnsi="Arial" w:cs="Arial"/>
                <w:color w:val="000000"/>
              </w:rPr>
              <w:t xml:space="preserve"> en actividades operativas, logísticas y asistenciales requeridas por la Secretaría del Deporte y la Recreación de Santiago de Cali, en el marco del cumplimiento de las funciones misionales y del objeto contractual asignado. Como: planeación y ejecución de eventos deportivos, recreativos y culturales, estas acciones permitieron garantizar el desarrollo eficiente de las actividades programadas, así como una atención adecuada y oportuna a la comunidad, en especial a las poblaciones étnicas y priorizadas del programa.</w:t>
            </w:r>
          </w:p>
          <w:p w14:paraId="53FC6ADD" w14:textId="2A79B746" w:rsidR="00E94B3A" w:rsidRPr="00826973" w:rsidRDefault="00E94B3A" w:rsidP="00E94B3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66496F">
              <w:rPr>
                <w:rFonts w:ascii="Arial" w:hAnsi="Arial" w:cs="Arial"/>
                <w:color w:val="000000"/>
              </w:rPr>
              <w:t>A</w:t>
            </w:r>
            <w:r w:rsidRPr="00826973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26973">
              <w:rPr>
                <w:rFonts w:ascii="Arial" w:hAnsi="Arial" w:cs="Arial"/>
                <w:color w:val="000000"/>
              </w:rPr>
              <w:t xml:space="preserve"> en diversas actividades complementarias, todas orientadas al cumplimiento integral del objeto contractual con la Secretaría del Deporte y la Recreación de Santiago de Cali, como: en procesos de seguimiento, evaluación y recolección de información para el mejoramiento continuo de las estrategias misionales, formación y fortalecimiento de capacidades, con el fin de mejorar la calidad del servicio brindado.</w:t>
            </w:r>
          </w:p>
          <w:p w14:paraId="40B81E95" w14:textId="70664BDF" w:rsidR="00E94B3A" w:rsidRPr="00E94B3A" w:rsidRDefault="00E94B3A" w:rsidP="00E94B3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26973">
              <w:rPr>
                <w:rFonts w:ascii="Arial" w:hAnsi="Arial" w:cs="Arial"/>
                <w:color w:val="000000"/>
              </w:rPr>
              <w:t>Estas acciones complementarias fueron fundamentales para asegurar la efectividad y pertinencia de la intervención institucional, respetando siempre los enfoques diferenciales, interculturales y de inclusión que orientan el quehacer de la Secretaría.</w:t>
            </w:r>
          </w:p>
        </w:tc>
      </w:tr>
      <w:tr w:rsidR="00E94B3A" w:rsidRPr="005D5BD8" w14:paraId="729F8CEE" w14:textId="77777777" w:rsidTr="0001565C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51E5D0" w14:textId="77777777" w:rsidR="00E94B3A" w:rsidRDefault="00E94B3A" w:rsidP="00E94B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EA3A4C" w14:textId="77777777" w:rsidR="00E94B3A" w:rsidRDefault="00E94B3A" w:rsidP="00E94B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CB585E" w14:textId="77777777" w:rsidR="00E94B3A" w:rsidRDefault="00E94B3A" w:rsidP="00E94B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09D10F" w14:textId="77777777" w:rsidR="00E94B3A" w:rsidRPr="00300083" w:rsidRDefault="00E94B3A" w:rsidP="00E94B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8A60E27" w14:textId="77777777" w:rsidR="00E94B3A" w:rsidRPr="00300083" w:rsidRDefault="00E94B3A" w:rsidP="00E94B3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579E8FA" w14:textId="77777777" w:rsidR="00E94B3A" w:rsidRDefault="00E94B3A" w:rsidP="00E94B3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0EB8D7E" w14:textId="77777777" w:rsidR="00E94B3A" w:rsidRPr="005D5BD8" w:rsidRDefault="00E94B3A" w:rsidP="00E94B3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33176B" w14:textId="77777777" w:rsidR="00E94B3A" w:rsidRDefault="00E94B3A" w:rsidP="00E94B3A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17A01057" w14:textId="3FBF678D" w:rsidR="00E94B3A" w:rsidRPr="009A56B4" w:rsidRDefault="00E94B3A" w:rsidP="00E94B3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584A4D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https://drive.google.com/drive/folders/1NPXKldHPB3ztWM-mElsFzPz8CaaNkStk?usp=sharing</w:t>
              </w:r>
            </w:hyperlink>
          </w:p>
        </w:tc>
      </w:tr>
      <w:tr w:rsidR="00E94B3A" w:rsidRPr="005D5BD8" w14:paraId="7739C4AD" w14:textId="77777777" w:rsidTr="002D4F8F">
        <w:trPr>
          <w:trHeight w:val="402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DEE708F" w14:textId="77777777" w:rsidR="00E94B3A" w:rsidRDefault="00E94B3A" w:rsidP="00E94B3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60FF94" w14:textId="77777777" w:rsidR="00E94B3A" w:rsidRPr="005D5BD8" w:rsidRDefault="00E94B3A" w:rsidP="00E94B3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94B3A" w:rsidRPr="005D5BD8" w14:paraId="035DF908" w14:textId="77777777" w:rsidTr="002D4F8F">
        <w:trPr>
          <w:trHeight w:val="962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E3B210C" w14:textId="77777777" w:rsidR="00E94B3A" w:rsidRPr="005D5BD8" w:rsidRDefault="00E94B3A" w:rsidP="00E94B3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D6FC178" w14:textId="1A71BE9F" w:rsidR="00E94B3A" w:rsidRPr="005D5BD8" w:rsidRDefault="00E94B3A" w:rsidP="00E94B3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9264" behindDoc="0" locked="0" layoutInCell="1" allowOverlap="1" wp14:anchorId="18AA90B0" wp14:editId="6B0D356F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56515</wp:posOffset>
                  </wp:positionV>
                  <wp:extent cx="1371600" cy="530860"/>
                  <wp:effectExtent l="0" t="0" r="0" b="254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530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94B3A" w:rsidRPr="005D5BD8" w14:paraId="613BECCA" w14:textId="77777777" w:rsidTr="002D4F8F">
        <w:trPr>
          <w:trHeight w:val="367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27529E" w14:textId="77777777" w:rsidR="00E94B3A" w:rsidRPr="005D5BD8" w:rsidRDefault="00E94B3A" w:rsidP="00E94B3A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22419C" w14:textId="1526D13D" w:rsidR="00E94B3A" w:rsidRPr="002D4F8F" w:rsidRDefault="00E94B3A" w:rsidP="00E94B3A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31/jul/2025</w:t>
            </w:r>
          </w:p>
        </w:tc>
      </w:tr>
    </w:tbl>
    <w:p w14:paraId="52F7E99B" w14:textId="77777777" w:rsidR="002D4F8F" w:rsidRDefault="002D4F8F" w:rsidP="00715223">
      <w:pPr>
        <w:pStyle w:val="Standard"/>
        <w:tabs>
          <w:tab w:val="left" w:pos="5087"/>
        </w:tabs>
        <w:sectPr w:rsidR="002D4F8F" w:rsidSect="002D4F8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BC9D28D" w14:textId="77777777" w:rsidR="002D4F8F" w:rsidRDefault="002D4F8F" w:rsidP="00715223">
      <w:pPr>
        <w:pStyle w:val="Standard"/>
        <w:tabs>
          <w:tab w:val="left" w:pos="5087"/>
        </w:tabs>
      </w:pPr>
    </w:p>
    <w:sectPr w:rsidR="002D4F8F" w:rsidSect="002D4F8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27AE" w14:textId="77777777" w:rsidR="001138C6" w:rsidRDefault="001138C6">
      <w:r>
        <w:separator/>
      </w:r>
    </w:p>
  </w:endnote>
  <w:endnote w:type="continuationSeparator" w:id="0">
    <w:p w14:paraId="2E242D99" w14:textId="77777777" w:rsidR="001138C6" w:rsidRDefault="0011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5757" w14:textId="77777777" w:rsidR="002D4F8F" w:rsidRDefault="002D4F8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FF98437" w14:textId="77777777" w:rsidR="002D4F8F" w:rsidRDefault="002D4F8F">
    <w:pPr>
      <w:pStyle w:val="Piedepgina"/>
      <w:rPr>
        <w:rFonts w:ascii="Arial Narrow" w:hAnsi="Arial Narrow" w:cs="Arial Narrow"/>
        <w:sz w:val="18"/>
        <w:szCs w:val="18"/>
      </w:rPr>
    </w:pPr>
  </w:p>
  <w:p w14:paraId="32520321" w14:textId="77777777" w:rsidR="002D4F8F" w:rsidRDefault="002D4F8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CD46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623D4D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7A910D9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F494A" w14:textId="77777777" w:rsidR="001138C6" w:rsidRDefault="001138C6">
      <w:r>
        <w:separator/>
      </w:r>
    </w:p>
  </w:footnote>
  <w:footnote w:type="continuationSeparator" w:id="0">
    <w:p w14:paraId="17A43B88" w14:textId="77777777" w:rsidR="001138C6" w:rsidRDefault="00113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F4B5" w14:textId="77777777" w:rsidR="002D4F8F" w:rsidRDefault="002D4F8F">
    <w:pPr>
      <w:pStyle w:val="Encabezado"/>
    </w:pPr>
  </w:p>
  <w:p w14:paraId="37049966" w14:textId="77777777" w:rsidR="002D4F8F" w:rsidRDefault="002D4F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E370" w14:textId="77777777" w:rsidR="0029215F" w:rsidRDefault="0029215F">
    <w:pPr>
      <w:pStyle w:val="Encabezado"/>
    </w:pPr>
  </w:p>
  <w:p w14:paraId="02852F2F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40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43AA"/>
    <w:rsid w:val="000250D0"/>
    <w:rsid w:val="00045370"/>
    <w:rsid w:val="000468C5"/>
    <w:rsid w:val="00047963"/>
    <w:rsid w:val="000B446C"/>
    <w:rsid w:val="000B6ED6"/>
    <w:rsid w:val="001138C6"/>
    <w:rsid w:val="00162416"/>
    <w:rsid w:val="00193B79"/>
    <w:rsid w:val="00240528"/>
    <w:rsid w:val="002601CF"/>
    <w:rsid w:val="00290098"/>
    <w:rsid w:val="0029215F"/>
    <w:rsid w:val="00295CCB"/>
    <w:rsid w:val="002C4F58"/>
    <w:rsid w:val="002D4F8F"/>
    <w:rsid w:val="002F4A5F"/>
    <w:rsid w:val="00331FDF"/>
    <w:rsid w:val="00362E6D"/>
    <w:rsid w:val="00367907"/>
    <w:rsid w:val="0039635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6496F"/>
    <w:rsid w:val="006C7482"/>
    <w:rsid w:val="006E0EFA"/>
    <w:rsid w:val="006F3079"/>
    <w:rsid w:val="00701EDB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D3645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021DE"/>
    <w:rsid w:val="00B15CE7"/>
    <w:rsid w:val="00B247FD"/>
    <w:rsid w:val="00B55E67"/>
    <w:rsid w:val="00B857D0"/>
    <w:rsid w:val="00B92CC6"/>
    <w:rsid w:val="00B941A4"/>
    <w:rsid w:val="00BB30DC"/>
    <w:rsid w:val="00BB5FB6"/>
    <w:rsid w:val="00BD34D5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94B3A"/>
    <w:rsid w:val="00EA1FE8"/>
    <w:rsid w:val="00EE6AFD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B26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E94B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PXKldHPB3ztWM-mElsFzPz8CaaNkStk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815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12</cp:revision>
  <cp:lastPrinted>2025-08-20T18:06:00Z</cp:lastPrinted>
  <dcterms:created xsi:type="dcterms:W3CDTF">2025-08-18T22:19:00Z</dcterms:created>
  <dcterms:modified xsi:type="dcterms:W3CDTF">2025-08-20T18:06:00Z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